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EC5" w:rsidRPr="002075E3" w:rsidRDefault="000D7EC5" w:rsidP="00D270CA">
      <w:pPr>
        <w:pStyle w:val="a5"/>
        <w:widowControl w:val="0"/>
        <w:jc w:val="left"/>
        <w:rPr>
          <w:sz w:val="18"/>
          <w:szCs w:val="18"/>
        </w:rPr>
      </w:pPr>
    </w:p>
    <w:p w:rsidR="000D7EC5" w:rsidRPr="006B0129" w:rsidRDefault="000D7EC5" w:rsidP="003B7A81">
      <w:pPr>
        <w:pStyle w:val="a5"/>
        <w:widowControl w:val="0"/>
      </w:pPr>
      <w:r w:rsidRPr="006B0129">
        <w:t>Должностной регламент</w:t>
      </w:r>
    </w:p>
    <w:p w:rsidR="000D7EC5" w:rsidRDefault="000D7EC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D7EC5" w:rsidRPr="00BC598D" w:rsidRDefault="000D7EC5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0D7EC5" w:rsidRPr="00BA51E1" w:rsidRDefault="000D7EC5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0D7EC5" w:rsidRPr="00F25D3D" w:rsidRDefault="000D7EC5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D7EC5" w:rsidRPr="005E417D" w:rsidRDefault="000D7EC5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D7EC5" w:rsidRPr="00B93661" w:rsidRDefault="000D7EC5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D7EC5" w:rsidRPr="00BC598D" w:rsidRDefault="000D7EC5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841E55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сводно-аналитического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</w:p>
    <w:p w:rsidR="000D7EC5" w:rsidRDefault="000D7EC5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0D7EC5" w:rsidRDefault="000D7EC5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21.</w:t>
      </w:r>
    </w:p>
    <w:p w:rsidR="000D7EC5" w:rsidRDefault="000D7EC5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0D7EC5" w:rsidRPr="00EC1B30" w:rsidRDefault="000D7EC5" w:rsidP="00EC1B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B30">
        <w:rPr>
          <w:rFonts w:ascii="Times New Roman" w:hAnsi="Times New Roman"/>
          <w:sz w:val="28"/>
          <w:szCs w:val="28"/>
          <w:u w:val="single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0D7EC5" w:rsidRPr="005661F5" w:rsidRDefault="000D7EC5" w:rsidP="00EC1B30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0D7EC5" w:rsidRDefault="000D7EC5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0D7EC5" w:rsidRPr="00B93661" w:rsidRDefault="000D7EC5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D7EC5" w:rsidRPr="005E417D" w:rsidRDefault="000D7EC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D7EC5" w:rsidRPr="002075E3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7EC5" w:rsidRPr="00B93661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0D7EC5" w:rsidRPr="00B93661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0D7EC5" w:rsidRPr="003D4B0C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55DDC" w:rsidRDefault="000D7EC5" w:rsidP="00957DB8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0D7EC5" w:rsidRPr="009F0CC2" w:rsidRDefault="00855DDC" w:rsidP="00957D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</w:t>
      </w:r>
      <w:r w:rsidR="000D7EC5"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 (русского языка);</w:t>
      </w:r>
    </w:p>
    <w:p w:rsidR="000D7EC5" w:rsidRPr="009F0CC2" w:rsidRDefault="000D7EC5" w:rsidP="00957D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D7EC5" w:rsidRPr="009F0CC2" w:rsidRDefault="000D7EC5" w:rsidP="00957DB8">
      <w:pPr>
        <w:spacing w:after="0" w:line="240" w:lineRule="auto"/>
        <w:ind w:firstLine="709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0D7EC5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55DDC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57DB8" w:rsidRDefault="00957DB8" w:rsidP="00957D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7B1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онституция Российской Федерации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(принята всенародным голосованием 12.12.1993) (с учетом поправок, внесенных Законами РФ о поправках к Конституции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РФ от 30.12.2008 N 6-ФКЗ, от 30.12.2008 N 7-ФКЗ, от 05.02.2014 N 2-ФКЗ, от 21.07.2014 N 11-ФКЗ)</w:t>
      </w:r>
      <w:r>
        <w:rPr>
          <w:rFonts w:ascii="Times New Roman" w:hAnsi="Times New Roman"/>
          <w:sz w:val="28"/>
          <w:szCs w:val="28"/>
        </w:rPr>
        <w:t>;</w:t>
      </w:r>
    </w:p>
    <w:p w:rsidR="00957DB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6D70">
        <w:rPr>
          <w:rFonts w:ascii="Times New Roman" w:hAnsi="Times New Roman"/>
          <w:sz w:val="28"/>
          <w:szCs w:val="28"/>
        </w:rPr>
        <w:t>Федераль</w:t>
      </w:r>
      <w:r>
        <w:rPr>
          <w:rFonts w:ascii="Times New Roman" w:hAnsi="Times New Roman"/>
          <w:sz w:val="28"/>
          <w:szCs w:val="28"/>
        </w:rPr>
        <w:t>ный закон от 27.07.2004 N 79-ФЗ «</w:t>
      </w:r>
      <w:r w:rsidRPr="000D6D70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hAnsi="Times New Roman"/>
          <w:sz w:val="28"/>
          <w:szCs w:val="28"/>
        </w:rPr>
        <w:t>»;</w:t>
      </w:r>
    </w:p>
    <w:p w:rsidR="00957DB8" w:rsidRPr="000568C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Налоговый кодекс Российской Федера</w:t>
      </w:r>
      <w:r>
        <w:rPr>
          <w:rFonts w:ascii="Times New Roman" w:hAnsi="Times New Roman"/>
          <w:sz w:val="28"/>
          <w:szCs w:val="28"/>
        </w:rPr>
        <w:t xml:space="preserve">ции (часть первая от 09.07.1999 </w:t>
      </w:r>
      <w:r w:rsidRPr="000568C8">
        <w:rPr>
          <w:rFonts w:ascii="Times New Roman" w:hAnsi="Times New Roman"/>
          <w:sz w:val="28"/>
          <w:szCs w:val="28"/>
        </w:rPr>
        <w:t xml:space="preserve"> № 154-ФЗ, часть вторая от 05.08.2000 № 117-ФЗ);</w:t>
      </w:r>
    </w:p>
    <w:p w:rsidR="00957DB8" w:rsidRPr="000568C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Бюджетный кодекс Российской Федерации от 31.07.1998 №145-ФЗ;</w:t>
      </w:r>
    </w:p>
    <w:p w:rsidR="00957DB8" w:rsidRPr="000568C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Распоряжение Правительства РФ от 21.11.2013 №2141-р «Уведомление о планируемых к уплате (возмещению) суммах налога на добавленную стоимость и влияющих на них факторах»;</w:t>
      </w:r>
    </w:p>
    <w:p w:rsidR="00957DB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Распоряжение Правительства РФ от 27.01.2014 №76-р «Уведомление о суммах налога на прибыль организаций, планируемых к уплате (возврате) в бюджетную систему Российской Федерации и влияющих на них факторах»</w:t>
      </w:r>
      <w:r>
        <w:rPr>
          <w:rFonts w:ascii="Times New Roman" w:hAnsi="Times New Roman"/>
          <w:sz w:val="28"/>
          <w:szCs w:val="28"/>
        </w:rPr>
        <w:t>;</w:t>
      </w:r>
      <w:r w:rsidRPr="000568C8">
        <w:rPr>
          <w:rFonts w:ascii="Times New Roman" w:hAnsi="Times New Roman"/>
          <w:sz w:val="28"/>
          <w:szCs w:val="28"/>
        </w:rPr>
        <w:t xml:space="preserve"> </w:t>
      </w:r>
    </w:p>
    <w:p w:rsidR="00957DB8" w:rsidRPr="00D56AA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57DB8" w:rsidRPr="00D56AA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57DB8" w:rsidRPr="00D56AA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957DB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57DB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4B1">
        <w:rPr>
          <w:rFonts w:ascii="Times New Roman" w:hAnsi="Times New Roman"/>
          <w:sz w:val="28"/>
          <w:szCs w:val="28"/>
        </w:rPr>
        <w:t>- Приказ ФНС России</w:t>
      </w:r>
      <w:r>
        <w:rPr>
          <w:rFonts w:ascii="Times New Roman" w:hAnsi="Times New Roman"/>
          <w:sz w:val="28"/>
          <w:szCs w:val="28"/>
        </w:rPr>
        <w:t xml:space="preserve"> от 18 января 2017  №</w:t>
      </w:r>
      <w:r w:rsidRPr="009970D6">
        <w:rPr>
          <w:rFonts w:ascii="Times New Roman" w:hAnsi="Times New Roman"/>
          <w:sz w:val="28"/>
          <w:szCs w:val="28"/>
        </w:rPr>
        <w:t xml:space="preserve"> ММВ-7-6/16@</w:t>
      </w:r>
      <w:r>
        <w:rPr>
          <w:rFonts w:ascii="Times New Roman" w:hAnsi="Times New Roman"/>
          <w:sz w:val="28"/>
          <w:szCs w:val="28"/>
        </w:rPr>
        <w:t xml:space="preserve">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57DB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78FD">
        <w:rPr>
          <w:rFonts w:ascii="Times New Roman" w:hAnsi="Times New Roman"/>
          <w:sz w:val="28"/>
          <w:szCs w:val="28"/>
        </w:rPr>
        <w:t>- Приказ ФНС России от</w:t>
      </w:r>
      <w:r>
        <w:rPr>
          <w:rFonts w:ascii="Times New Roman" w:hAnsi="Times New Roman"/>
          <w:sz w:val="28"/>
          <w:szCs w:val="28"/>
        </w:rPr>
        <w:t xml:space="preserve"> 20 марта 2017  №ММВ-7-16/225</w:t>
      </w:r>
      <w:r w:rsidRPr="00A978FD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957DB8" w:rsidRPr="0052758A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58A">
        <w:rPr>
          <w:rFonts w:ascii="Times New Roman" w:hAnsi="Times New Roman"/>
          <w:sz w:val="28"/>
          <w:szCs w:val="28"/>
        </w:rPr>
        <w:t>- Приказ ФНС России от</w:t>
      </w:r>
      <w:r>
        <w:rPr>
          <w:rFonts w:ascii="Times New Roman" w:hAnsi="Times New Roman"/>
          <w:sz w:val="28"/>
          <w:szCs w:val="28"/>
        </w:rPr>
        <w:t xml:space="preserve"> 16 ноября 2017 №ММВ-7-17/940</w:t>
      </w:r>
      <w:r w:rsidRPr="0052758A">
        <w:rPr>
          <w:rFonts w:ascii="Times New Roman" w:hAnsi="Times New Roman"/>
          <w:sz w:val="28"/>
          <w:szCs w:val="28"/>
        </w:rPr>
        <w:t xml:space="preserve">@ </w:t>
      </w:r>
      <w:r>
        <w:rPr>
          <w:rFonts w:ascii="Times New Roman" w:hAnsi="Times New Roman"/>
          <w:sz w:val="28"/>
          <w:szCs w:val="28"/>
        </w:rPr>
        <w:t>«Об утверждении руководства по качеству ФНС России»;</w:t>
      </w:r>
    </w:p>
    <w:p w:rsidR="00957DB8" w:rsidRPr="000568C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58A">
        <w:rPr>
          <w:rFonts w:ascii="Times New Roman" w:hAnsi="Times New Roman"/>
          <w:sz w:val="28"/>
          <w:szCs w:val="28"/>
        </w:rPr>
        <w:t>- Приказ ФНС России от</w:t>
      </w:r>
      <w:r>
        <w:rPr>
          <w:rFonts w:ascii="Times New Roman" w:hAnsi="Times New Roman"/>
          <w:sz w:val="28"/>
          <w:szCs w:val="28"/>
        </w:rPr>
        <w:t xml:space="preserve"> 16  июня 2017 №ММВ-7-15/509</w:t>
      </w:r>
      <w:r w:rsidRPr="0052758A">
        <w:rPr>
          <w:rFonts w:ascii="Times New Roman" w:hAnsi="Times New Roman"/>
          <w:sz w:val="28"/>
          <w:szCs w:val="28"/>
        </w:rPr>
        <w:t xml:space="preserve">@ </w:t>
      </w:r>
      <w:r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контроля»;</w:t>
      </w:r>
    </w:p>
    <w:p w:rsidR="00957DB8" w:rsidRPr="00CC088F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CC08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D18EF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D18EF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0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0DE">
        <w:rPr>
          <w:rFonts w:ascii="Times New Roman" w:hAnsi="Times New Roman"/>
          <w:sz w:val="28"/>
          <w:szCs w:val="28"/>
        </w:rPr>
        <w:t>принципы формирования статистической налоговой отчетности</w:t>
      </w:r>
      <w:r w:rsidRPr="006A70DE">
        <w:t>;</w:t>
      </w:r>
    </w:p>
    <w:p w:rsidR="004D18EF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8BB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</w:t>
      </w:r>
      <w:r w:rsidR="004D18EF">
        <w:rPr>
          <w:rFonts w:ascii="Times New Roman" w:hAnsi="Times New Roman"/>
          <w:sz w:val="28"/>
          <w:szCs w:val="28"/>
        </w:rPr>
        <w:t>;</w:t>
      </w:r>
    </w:p>
    <w:p w:rsidR="000D7EC5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</w:t>
      </w:r>
      <w:r w:rsidRPr="004238BB">
        <w:rPr>
          <w:rFonts w:ascii="Times New Roman" w:hAnsi="Times New Roman"/>
          <w:sz w:val="28"/>
          <w:szCs w:val="28"/>
        </w:rPr>
        <w:t>Российской Федерации</w:t>
      </w:r>
      <w:r w:rsidR="004D18EF">
        <w:rPr>
          <w:rFonts w:ascii="Times New Roman" w:hAnsi="Times New Roman"/>
          <w:sz w:val="28"/>
          <w:szCs w:val="28"/>
        </w:rPr>
        <w:t>.</w:t>
      </w:r>
    </w:p>
    <w:p w:rsidR="000D7EC5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DB8">
        <w:rPr>
          <w:rFonts w:ascii="Times New Roman" w:hAnsi="Times New Roman"/>
          <w:sz w:val="28"/>
          <w:szCs w:val="28"/>
        </w:rPr>
        <w:t>6.5. Наличие функциональных знаний:</w:t>
      </w:r>
    </w:p>
    <w:p w:rsidR="006F07C0" w:rsidRDefault="000D7EC5" w:rsidP="00957DB8">
      <w:pPr>
        <w:framePr w:w="10260"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-  понятие нормы права, нормативно-правового акта;</w:t>
      </w:r>
    </w:p>
    <w:p w:rsidR="006F07C0" w:rsidRDefault="000D7EC5" w:rsidP="00957DB8">
      <w:pPr>
        <w:framePr w:w="10260"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0D7EC5" w:rsidRPr="006F07C0" w:rsidRDefault="000D7EC5" w:rsidP="00957DB8">
      <w:pPr>
        <w:framePr w:w="10260"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 принципы, методы, технологии и механизмы осуществления контроля;</w:t>
      </w:r>
    </w:p>
    <w:p w:rsidR="000D7EC5" w:rsidRDefault="000D7EC5" w:rsidP="00957DB8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0D7EC5" w:rsidRDefault="000D7EC5" w:rsidP="00957DB8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меры, принимаемые по результатам</w:t>
      </w:r>
      <w:r w:rsidR="006F07C0">
        <w:rPr>
          <w:rFonts w:ascii="Times New Roman" w:hAnsi="Times New Roman"/>
          <w:sz w:val="28"/>
          <w:szCs w:val="28"/>
        </w:rPr>
        <w:t xml:space="preserve"> проверки.</w:t>
      </w:r>
    </w:p>
    <w:p w:rsidR="00D006BB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006BB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0D7EC5" w:rsidRPr="00D006BB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57DB8" w:rsidRDefault="00957DB8" w:rsidP="00957DB8">
      <w:pPr>
        <w:spacing w:after="0" w:line="240" w:lineRule="auto"/>
        <w:ind w:firstLine="180"/>
        <w:rPr>
          <w:rFonts w:ascii="Times New Roman" w:hAnsi="Times New Roman"/>
          <w:sz w:val="28"/>
          <w:szCs w:val="28"/>
          <w:u w:val="single"/>
        </w:rPr>
      </w:pPr>
    </w:p>
    <w:p w:rsidR="000D7EC5" w:rsidRPr="00D3008C" w:rsidRDefault="000D7EC5" w:rsidP="00957DB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0D7EC5" w:rsidRPr="00D3008C" w:rsidRDefault="000D7EC5" w:rsidP="00957DB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0D7EC5" w:rsidRPr="00D3008C" w:rsidRDefault="000D7EC5" w:rsidP="00957DB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0D7EC5" w:rsidRPr="00D3008C" w:rsidRDefault="000D7EC5" w:rsidP="00957DB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0D7EC5" w:rsidRPr="00D3008C" w:rsidRDefault="000D7EC5" w:rsidP="00957DB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0D7EC5" w:rsidRDefault="000D7EC5" w:rsidP="00957DB8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0D7EC5" w:rsidRPr="007248FF" w:rsidRDefault="000D7EC5" w:rsidP="00957DB8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 xml:space="preserve">- </w:t>
      </w:r>
      <w:bookmarkStart w:id="1" w:name="_Toc477362572"/>
      <w:bookmarkEnd w:id="0"/>
      <w:r w:rsidRPr="007248FF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0D7EC5" w:rsidRPr="007248FF" w:rsidRDefault="000D7EC5" w:rsidP="00957DB8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  <w:bookmarkStart w:id="2" w:name="_Toc477362573"/>
      <w:r w:rsidRPr="007248FF">
        <w:rPr>
          <w:rFonts w:ascii="Times New Roman" w:hAnsi="Times New Roman"/>
          <w:sz w:val="28"/>
          <w:szCs w:val="28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"/>
    </w:p>
    <w:p w:rsidR="000D7EC5" w:rsidRPr="007248FF" w:rsidRDefault="000D7EC5" w:rsidP="00957DB8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0D7EC5" w:rsidRPr="007248FF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7248FF">
        <w:rPr>
          <w:rFonts w:ascii="Times New Roman" w:hAnsi="Times New Roman"/>
          <w:sz w:val="28"/>
          <w:szCs w:val="28"/>
        </w:rPr>
        <w:t>-</w:t>
      </w:r>
      <w:r w:rsidR="00957DB8">
        <w:rPr>
          <w:rFonts w:ascii="Times New Roman" w:hAnsi="Times New Roman"/>
          <w:sz w:val="28"/>
          <w:szCs w:val="28"/>
        </w:rPr>
        <w:t xml:space="preserve"> </w:t>
      </w:r>
      <w:r w:rsidRPr="007248FF">
        <w:rPr>
          <w:rFonts w:ascii="Times New Roman" w:hAnsi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3"/>
    </w:p>
    <w:p w:rsidR="000D7EC5" w:rsidRPr="009E0DAF" w:rsidRDefault="000D7EC5" w:rsidP="00957DB8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0D7EC5" w:rsidRPr="00885C66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7EC5" w:rsidRPr="00BF2973" w:rsidRDefault="000D7EC5" w:rsidP="00957DB8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0D7EC5" w:rsidRPr="00BF2973" w:rsidRDefault="000D7EC5" w:rsidP="00957DB8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0D7EC5" w:rsidRDefault="000D7EC5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0D7EC5" w:rsidRPr="00BF2973" w:rsidRDefault="000D7EC5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DB8" w:rsidRDefault="00957DB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EC5" w:rsidRPr="005E417D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0D7EC5" w:rsidRPr="003D4B0C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7EC5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D7EC5" w:rsidRDefault="000D7EC5" w:rsidP="00DA20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</w:t>
      </w:r>
      <w:r w:rsidR="00A263B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A3313B">
        <w:rPr>
          <w:rFonts w:ascii="Times New Roman" w:hAnsi="Times New Roman"/>
          <w:sz w:val="28"/>
          <w:szCs w:val="28"/>
        </w:rPr>
        <w:t>.1. Непосредственно 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 по предмету деятельности отдела;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.2. По поручению начальника отдела (заместителя начальника отдела) осуществлять подготовку материалов, необходимых для проведения мероприятий по повышению квалификации работников отдела в Инспекции; участвовать в проведении совещаний, семинаров по вопросам, входящим в компетенцию Отдела;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.3. Обеспечивать формирование и анализ установленной отчетности по предмету деятельности отдела, а также своевременно и качественно представлять установленную отчетность, относящуюся к функциям отдела;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.4. Осуществлять администрирование и анализ налоговых поступлений и начислений налогов и сборов крупнейших налогоплательщиков, состоящих на налоговом учете в Инспекции, а также по консолидированным группам налогоплательщиков, зарегистрированных в Инспекции;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.5. Осуществлять анализ и прогнозирование поступлений налогов и сборов в бюджетную систему Российской Федерации по организациям, состоящим на налоговом учете в Инспекции, а также по консолидированным группам налогоплательщиков, зарегистрированных в Инспекции;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.6. Осуществлять мониторинг и анализ исполнения индикативных показателей по поступлениям налогов в Федеральный бюджет Российской Федерации;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.7. Осуществлять подготовку аналитических записок к отчетности, формируемой Отделом и свод в целом по Инспекции;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.8. Осуществлять формирование и анализ основных показателей по деятельности отдела и свод основных показателей по деятельности Инспекции;</w:t>
      </w:r>
    </w:p>
    <w:p w:rsidR="005B40D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.9. Осуществлять формирование и анализ информации, сведений необходимых для составления отчетности по предмету деятельности отдела, а также необходимой для выполнения иных функций, возложенных на отдел;</w:t>
      </w:r>
    </w:p>
    <w:p w:rsidR="005B40DB" w:rsidRPr="00CC6314" w:rsidRDefault="005B40DB" w:rsidP="005B4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CC6314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 в части компетенции отдела;</w:t>
      </w:r>
    </w:p>
    <w:p w:rsidR="005B40DB" w:rsidRPr="00CC6314" w:rsidRDefault="005B40DB" w:rsidP="005B4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314">
        <w:rPr>
          <w:rFonts w:ascii="Times New Roman" w:hAnsi="Times New Roman"/>
          <w:sz w:val="28"/>
          <w:szCs w:val="28"/>
        </w:rPr>
        <w:t>8.11. Осуществлять внутренний контроль деятельности сотрудников отдела по выполнению ими операций технологических процессов ФНС России в части компетенции отдела с применением следующих методов: контроль по уровню подчиненности в отношении выполняемых подчиненными должностными лицами операций технологических процессов ФНС России;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C6314">
        <w:rPr>
          <w:rFonts w:ascii="Times New Roman" w:hAnsi="Times New Roman"/>
          <w:sz w:val="28"/>
          <w:szCs w:val="28"/>
        </w:rPr>
        <w:t>8.12. В установленном порядке вести делопроизводство, осуществлять</w:t>
      </w:r>
      <w:r w:rsidRPr="00A3313B">
        <w:rPr>
          <w:rFonts w:ascii="Times New Roman" w:hAnsi="Times New Roman"/>
          <w:sz w:val="28"/>
          <w:szCs w:val="28"/>
        </w:rPr>
        <w:t xml:space="preserve"> хранение и сдачу в архив документов отдела;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3</w:t>
      </w:r>
      <w:r w:rsidRPr="00A3313B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4</w:t>
      </w:r>
      <w:r w:rsidRPr="00A3313B">
        <w:rPr>
          <w:rFonts w:ascii="Times New Roman" w:hAnsi="Times New Roman"/>
          <w:sz w:val="28"/>
          <w:szCs w:val="28"/>
        </w:rPr>
        <w:t>. 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иным образом повышать (поддерживать) свою квалификацию;</w:t>
      </w:r>
    </w:p>
    <w:p w:rsidR="005B40DB" w:rsidRPr="00A3313B" w:rsidRDefault="005B40DB" w:rsidP="005B4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5</w:t>
      </w:r>
      <w:r w:rsidRPr="00A3313B">
        <w:rPr>
          <w:rFonts w:ascii="Times New Roman" w:hAnsi="Times New Roman"/>
          <w:sz w:val="28"/>
          <w:szCs w:val="28"/>
        </w:rPr>
        <w:t xml:space="preserve">. Бережно относиться к своему служебному удостоверению и </w:t>
      </w:r>
      <w:r w:rsidRPr="00A3313B">
        <w:rPr>
          <w:rFonts w:ascii="Times New Roman" w:hAnsi="Times New Roman"/>
          <w:sz w:val="28"/>
          <w:szCs w:val="28"/>
        </w:rPr>
        <w:lastRenderedPageBreak/>
        <w:t>предпринимать все меры по недопущению его утраты</w:t>
      </w:r>
      <w:r w:rsidRPr="00CC6314">
        <w:rPr>
          <w:rFonts w:ascii="Times New Roman" w:hAnsi="Times New Roman"/>
          <w:sz w:val="28"/>
          <w:szCs w:val="28"/>
        </w:rPr>
        <w:t>. В случае утраты служебного удостоверения, а равно и других служебных документов, полученных либо находящихся в распоряжении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</w:t>
      </w:r>
      <w:r w:rsidRPr="00CC6314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6</w:t>
      </w:r>
      <w:r w:rsidRPr="00A3313B">
        <w:rPr>
          <w:rFonts w:ascii="Times New Roman" w:hAnsi="Times New Roman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умалять их честь и достоинство;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7</w:t>
      </w:r>
      <w:r w:rsidRPr="00A3313B">
        <w:rPr>
          <w:rFonts w:ascii="Times New Roman" w:hAnsi="Times New Roman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 Соблюдать установленные в Инспекции правила внутреннего трудового распорядка,  настоящего должностного регламента, порядок работы со служебной информацией; качественно и добросовестно исполнять установленные настоящим должностным регламентом должностные обязанности;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9</w:t>
      </w:r>
      <w:r w:rsidRPr="00A3313B">
        <w:rPr>
          <w:rFonts w:ascii="Times New Roman" w:hAnsi="Times New Roman"/>
          <w:sz w:val="28"/>
          <w:szCs w:val="28"/>
        </w:rPr>
        <w:t>. Хранить налоговую тайну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</w:t>
      </w:r>
      <w:r w:rsidRPr="00A3313B">
        <w:rPr>
          <w:rFonts w:ascii="Times New Roman" w:hAnsi="Times New Roman"/>
          <w:sz w:val="28"/>
          <w:szCs w:val="28"/>
        </w:rPr>
        <w:t>.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21</w:t>
      </w:r>
      <w:r w:rsidRPr="00A3313B">
        <w:rPr>
          <w:rFonts w:ascii="Times New Roman" w:hAnsi="Times New Roman"/>
          <w:sz w:val="28"/>
          <w:szCs w:val="28"/>
        </w:rPr>
        <w:t>.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2</w:t>
      </w:r>
      <w:r w:rsidRPr="00A3313B">
        <w:rPr>
          <w:rFonts w:ascii="Times New Roman" w:hAnsi="Times New Roman"/>
          <w:sz w:val="28"/>
          <w:szCs w:val="28"/>
        </w:rPr>
        <w:t>. 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5B40DB" w:rsidRPr="00A3313B" w:rsidRDefault="005B40DB" w:rsidP="005B40D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3</w:t>
      </w:r>
      <w:r w:rsidRPr="00A3313B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отдела;</w:t>
      </w:r>
    </w:p>
    <w:p w:rsidR="005B40DB" w:rsidRDefault="005B40DB" w:rsidP="005B4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3313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4</w:t>
      </w:r>
      <w:r w:rsidRPr="00A3313B">
        <w:rPr>
          <w:rFonts w:ascii="Times New Roman" w:hAnsi="Times New Roman"/>
          <w:sz w:val="28"/>
          <w:szCs w:val="28"/>
        </w:rPr>
        <w:t xml:space="preserve">. </w:t>
      </w:r>
      <w:r w:rsidRPr="00CC6314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Инспекции, обеспечивать взаимозаменяемость в отделе.</w:t>
      </w:r>
    </w:p>
    <w:p w:rsidR="000D7EC5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A263B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</w:t>
      </w:r>
      <w:r w:rsidR="00A263B0">
        <w:rPr>
          <w:rStyle w:val="FontStyle181"/>
          <w:b w:val="0"/>
          <w:sz w:val="28"/>
          <w:szCs w:val="28"/>
        </w:rPr>
        <w:t>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 w:rsidR="00A263B0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A263B0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0D7EC5" w:rsidRPr="00AB37A6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D7EC5" w:rsidRPr="00AB37A6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7EC5" w:rsidRPr="00AB37A6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D7EC5" w:rsidRPr="00AB37A6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7EC5" w:rsidRPr="00AB37A6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38BB" w:rsidRDefault="008B1393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0D7EC5"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5438BB">
        <w:rPr>
          <w:rFonts w:ascii="Times New Roman" w:hAnsi="Times New Roman"/>
          <w:sz w:val="28"/>
          <w:szCs w:val="28"/>
        </w:rPr>
        <w:t>;</w:t>
      </w:r>
    </w:p>
    <w:p w:rsidR="005438BB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D7EC5" w:rsidRPr="00AB37A6" w:rsidRDefault="000D7EC5" w:rsidP="005438B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8B1393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0D7EC5" w:rsidRDefault="000D7EC5" w:rsidP="00AB37A6">
      <w:pPr>
        <w:pStyle w:val="Style22"/>
        <w:widowControl/>
        <w:spacing w:line="317" w:lineRule="exact"/>
        <w:ind w:left="727" w:firstLine="0"/>
        <w:jc w:val="left"/>
        <w:rPr>
          <w:rStyle w:val="FontStyle174"/>
          <w:szCs w:val="26"/>
        </w:rPr>
      </w:pPr>
    </w:p>
    <w:p w:rsidR="000D7EC5" w:rsidRPr="00C74755" w:rsidRDefault="000D7EC5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</w:t>
      </w:r>
      <w:r w:rsidRPr="00C74755">
        <w:rPr>
          <w:rFonts w:ascii="Times New Roman" w:hAnsi="Times New Roman"/>
          <w:bCs/>
          <w:sz w:val="28"/>
          <w:szCs w:val="28"/>
        </w:rPr>
        <w:lastRenderedPageBreak/>
        <w:t xml:space="preserve">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 года</w:t>
      </w:r>
      <w:r w:rsidRPr="00C74755">
        <w:rPr>
          <w:rStyle w:val="FontStyle174"/>
          <w:sz w:val="28"/>
          <w:szCs w:val="28"/>
        </w:rPr>
        <w:t>, положением о</w:t>
      </w:r>
      <w:r w:rsidR="00DA2029">
        <w:rPr>
          <w:rStyle w:val="FontStyle174"/>
          <w:sz w:val="28"/>
          <w:szCs w:val="28"/>
        </w:rPr>
        <w:t xml:space="preserve"> сводно-аналитическом отделе,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EC5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EC5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>
        <w:rPr>
          <w:rStyle w:val="FontStyle181"/>
          <w:sz w:val="28"/>
          <w:szCs w:val="28"/>
        </w:rPr>
        <w:t>старший</w:t>
      </w:r>
      <w:r w:rsidRPr="00C700EC">
        <w:rPr>
          <w:rStyle w:val="FontStyle181"/>
          <w:sz w:val="28"/>
          <w:szCs w:val="28"/>
        </w:rPr>
        <w:t xml:space="preserve"> 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700513">
        <w:rPr>
          <w:rStyle w:val="FontStyle181"/>
          <w:sz w:val="28"/>
          <w:szCs w:val="28"/>
        </w:rPr>
        <w:t>инспектор</w:t>
      </w:r>
      <w:r w:rsidRPr="00700513">
        <w:rPr>
          <w:rFonts w:ascii="Times New Roman" w:hAnsi="Times New Roman"/>
          <w:sz w:val="28"/>
          <w:szCs w:val="28"/>
        </w:rPr>
        <w:t xml:space="preserve"> </w:t>
      </w:r>
      <w:r w:rsidRPr="00700513">
        <w:rPr>
          <w:rFonts w:ascii="Times New Roman" w:hAnsi="Times New Roman"/>
          <w:b/>
          <w:sz w:val="28"/>
          <w:szCs w:val="28"/>
        </w:rPr>
        <w:t>в</w:t>
      </w:r>
      <w:r w:rsidRPr="005E417D">
        <w:rPr>
          <w:rFonts w:ascii="Times New Roman" w:hAnsi="Times New Roman"/>
          <w:b/>
          <w:sz w:val="28"/>
          <w:szCs w:val="28"/>
        </w:rPr>
        <w:t xml:space="preserve">праве или обязан самостоятельно принимать </w:t>
      </w:r>
    </w:p>
    <w:p w:rsidR="000D7EC5" w:rsidRPr="005E417D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0D7EC5" w:rsidRPr="00B93661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2029" w:rsidRPr="00420C1C" w:rsidRDefault="000D7EC5" w:rsidP="00DA2029">
      <w:pPr>
        <w:pStyle w:val="Style22"/>
        <w:widowControl/>
        <w:spacing w:line="324" w:lineRule="exact"/>
        <w:ind w:firstLine="70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Style w:val="FontStyle181"/>
          <w:b w:val="0"/>
          <w:sz w:val="28"/>
          <w:szCs w:val="28"/>
        </w:rPr>
        <w:t>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A2029" w:rsidRPr="00420C1C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DA2029" w:rsidRPr="00420C1C" w:rsidRDefault="000D7EC5" w:rsidP="00DA2029">
      <w:pPr>
        <w:pStyle w:val="Style22"/>
        <w:widowControl/>
        <w:spacing w:line="324" w:lineRule="exact"/>
        <w:ind w:firstLine="70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Style w:val="FontStyle181"/>
          <w:b w:val="0"/>
          <w:sz w:val="28"/>
          <w:szCs w:val="28"/>
        </w:rPr>
        <w:t>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A2029" w:rsidRPr="00420C1C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240C7" w:rsidRPr="00B93661" w:rsidRDefault="000240C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EC5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41E74">
        <w:rPr>
          <w:rFonts w:ascii="Times New Roman" w:hAnsi="Times New Roman"/>
          <w:b/>
          <w:sz w:val="28"/>
          <w:szCs w:val="28"/>
        </w:rPr>
        <w:t>с</w:t>
      </w:r>
      <w:r w:rsidRPr="00141E74">
        <w:rPr>
          <w:rStyle w:val="FontStyle181"/>
          <w:sz w:val="28"/>
          <w:szCs w:val="28"/>
        </w:rPr>
        <w:t>тарший</w:t>
      </w:r>
      <w:r w:rsidRPr="00C700EC">
        <w:rPr>
          <w:rStyle w:val="FontStyle181"/>
          <w:sz w:val="28"/>
          <w:szCs w:val="28"/>
        </w:rPr>
        <w:t xml:space="preserve"> 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0D7EC5" w:rsidRPr="005E417D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EC5" w:rsidRPr="00684A81" w:rsidRDefault="000D7EC5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</w:t>
      </w:r>
      <w:r w:rsidR="005438BB">
        <w:rPr>
          <w:rFonts w:ascii="Times New Roman" w:hAnsi="Times New Roman"/>
          <w:sz w:val="28"/>
          <w:szCs w:val="28"/>
        </w:rPr>
        <w:t>,</w:t>
      </w:r>
      <w:r w:rsidRPr="00684A81">
        <w:rPr>
          <w:rFonts w:ascii="Times New Roman" w:hAnsi="Times New Roman"/>
          <w:sz w:val="28"/>
          <w:szCs w:val="28"/>
        </w:rPr>
        <w:t xml:space="preserve"> подготовки соответствующих документов в рамках функциональных направлений деятельности отдела.</w:t>
      </w:r>
    </w:p>
    <w:p w:rsidR="000D7EC5" w:rsidRDefault="000D7EC5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0D7EC5" w:rsidRDefault="005438BB" w:rsidP="005438BB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7EC5"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0D7EC5" w:rsidRDefault="005438BB" w:rsidP="005438BB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 г</w:t>
      </w:r>
      <w:r w:rsidR="000D7EC5" w:rsidRPr="009A3B64">
        <w:rPr>
          <w:rStyle w:val="FontStyle174"/>
          <w:sz w:val="28"/>
          <w:szCs w:val="28"/>
        </w:rPr>
        <w:t>рафика отпусков гражданских служащих отдела;</w:t>
      </w:r>
    </w:p>
    <w:p w:rsidR="000D7EC5" w:rsidRPr="009A3B64" w:rsidRDefault="005438BB" w:rsidP="005438BB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0D7EC5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0D7EC5" w:rsidRDefault="000D7EC5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EC5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D7EC5" w:rsidRPr="005E417D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EC5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EC5" w:rsidRPr="005E417D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0D7EC5" w:rsidRPr="00B93661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EC5" w:rsidRPr="00B93661" w:rsidRDefault="000D7EC5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0D7EC5" w:rsidRPr="00B93661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EC5" w:rsidRPr="00067746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0D7EC5" w:rsidRPr="00067746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0D7EC5" w:rsidRPr="00B93661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EC5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Pr="005438BB">
        <w:rPr>
          <w:rFonts w:ascii="Times New Roman" w:hAnsi="Times New Roman"/>
          <w:sz w:val="28"/>
          <w:szCs w:val="28"/>
        </w:rPr>
        <w:t>государственные услуги не оказыва</w:t>
      </w:r>
      <w:r w:rsidR="005438BB">
        <w:rPr>
          <w:rFonts w:ascii="Times New Roman" w:hAnsi="Times New Roman"/>
          <w:sz w:val="28"/>
          <w:szCs w:val="28"/>
        </w:rPr>
        <w:t>ет</w:t>
      </w:r>
      <w:r w:rsidRPr="005438BB">
        <w:rPr>
          <w:rFonts w:ascii="Times New Roman" w:hAnsi="Times New Roman"/>
          <w:sz w:val="28"/>
          <w:szCs w:val="28"/>
        </w:rPr>
        <w:t>.</w:t>
      </w:r>
    </w:p>
    <w:p w:rsidR="000D7EC5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EC5" w:rsidRPr="005E0CDD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0D7EC5" w:rsidRPr="005E417D" w:rsidRDefault="000D7EC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D7EC5" w:rsidRPr="00B93661" w:rsidRDefault="000D7EC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0D7EC5" w:rsidRPr="00B93661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0D7EC5" w:rsidRDefault="000D7E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957DB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7DB8" w:rsidRDefault="00957DB8" w:rsidP="00957D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GoBack"/>
      <w:bookmarkEnd w:id="4"/>
    </w:p>
    <w:sectPr w:rsidR="00957DB8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29" w:rsidRDefault="00CC4A29" w:rsidP="003B7A81">
      <w:pPr>
        <w:spacing w:after="0" w:line="240" w:lineRule="auto"/>
      </w:pPr>
      <w:r>
        <w:separator/>
      </w:r>
    </w:p>
  </w:endnote>
  <w:endnote w:type="continuationSeparator" w:id="0">
    <w:p w:rsidR="00CC4A29" w:rsidRDefault="00CC4A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29" w:rsidRDefault="00CC4A29" w:rsidP="003B7A81">
      <w:pPr>
        <w:spacing w:after="0" w:line="240" w:lineRule="auto"/>
      </w:pPr>
      <w:r>
        <w:separator/>
      </w:r>
    </w:p>
  </w:footnote>
  <w:footnote w:type="continuationSeparator" w:id="0">
    <w:p w:rsidR="00CC4A29" w:rsidRDefault="00CC4A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EC5" w:rsidRPr="00B310A4" w:rsidRDefault="000D7EC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41E55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D7EC5" w:rsidRPr="00B310A4" w:rsidRDefault="000D7EC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3594"/>
    <w:rsid w:val="00016846"/>
    <w:rsid w:val="000240C7"/>
    <w:rsid w:val="00027871"/>
    <w:rsid w:val="000457F3"/>
    <w:rsid w:val="00061AC1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E28"/>
    <w:rsid w:val="000C7D67"/>
    <w:rsid w:val="000D08EA"/>
    <w:rsid w:val="000D7EC5"/>
    <w:rsid w:val="00100517"/>
    <w:rsid w:val="001113B2"/>
    <w:rsid w:val="0011753E"/>
    <w:rsid w:val="00121DFA"/>
    <w:rsid w:val="00122CCF"/>
    <w:rsid w:val="00124069"/>
    <w:rsid w:val="00140156"/>
    <w:rsid w:val="00141E3E"/>
    <w:rsid w:val="00141E74"/>
    <w:rsid w:val="001559CE"/>
    <w:rsid w:val="00165B7A"/>
    <w:rsid w:val="001665C3"/>
    <w:rsid w:val="00175938"/>
    <w:rsid w:val="00196D9F"/>
    <w:rsid w:val="001A0913"/>
    <w:rsid w:val="001A40FF"/>
    <w:rsid w:val="001B0AC5"/>
    <w:rsid w:val="001B5BBA"/>
    <w:rsid w:val="001C2814"/>
    <w:rsid w:val="001D2783"/>
    <w:rsid w:val="001D5AD9"/>
    <w:rsid w:val="001E1592"/>
    <w:rsid w:val="001E199D"/>
    <w:rsid w:val="001F0BBE"/>
    <w:rsid w:val="002075E3"/>
    <w:rsid w:val="002160F5"/>
    <w:rsid w:val="0022091F"/>
    <w:rsid w:val="00221D06"/>
    <w:rsid w:val="00241032"/>
    <w:rsid w:val="002431EF"/>
    <w:rsid w:val="0025122B"/>
    <w:rsid w:val="00254973"/>
    <w:rsid w:val="00254D09"/>
    <w:rsid w:val="002703D2"/>
    <w:rsid w:val="00282F07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314B0"/>
    <w:rsid w:val="00332A8B"/>
    <w:rsid w:val="00340885"/>
    <w:rsid w:val="00361FC0"/>
    <w:rsid w:val="00366CB2"/>
    <w:rsid w:val="00371D13"/>
    <w:rsid w:val="00373374"/>
    <w:rsid w:val="0037391F"/>
    <w:rsid w:val="00387331"/>
    <w:rsid w:val="003A4110"/>
    <w:rsid w:val="003A43AB"/>
    <w:rsid w:val="003B7A81"/>
    <w:rsid w:val="003C4070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6080"/>
    <w:rsid w:val="004572DF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D18EF"/>
    <w:rsid w:val="004D2B93"/>
    <w:rsid w:val="004D38F3"/>
    <w:rsid w:val="004F0DEA"/>
    <w:rsid w:val="00512FDB"/>
    <w:rsid w:val="00526FFE"/>
    <w:rsid w:val="0053153E"/>
    <w:rsid w:val="00532AAD"/>
    <w:rsid w:val="00536AA0"/>
    <w:rsid w:val="00537E24"/>
    <w:rsid w:val="005438BB"/>
    <w:rsid w:val="00545FE6"/>
    <w:rsid w:val="005661F5"/>
    <w:rsid w:val="00567810"/>
    <w:rsid w:val="0058455B"/>
    <w:rsid w:val="0058504A"/>
    <w:rsid w:val="00585805"/>
    <w:rsid w:val="0059423D"/>
    <w:rsid w:val="005A6135"/>
    <w:rsid w:val="005B0E3B"/>
    <w:rsid w:val="005B3E99"/>
    <w:rsid w:val="005B40DB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988"/>
    <w:rsid w:val="00646D22"/>
    <w:rsid w:val="00650AEB"/>
    <w:rsid w:val="006618E5"/>
    <w:rsid w:val="00662FB1"/>
    <w:rsid w:val="00663268"/>
    <w:rsid w:val="00663A89"/>
    <w:rsid w:val="00664740"/>
    <w:rsid w:val="00665310"/>
    <w:rsid w:val="00681090"/>
    <w:rsid w:val="00683559"/>
    <w:rsid w:val="00684A81"/>
    <w:rsid w:val="006A23A8"/>
    <w:rsid w:val="006A44FB"/>
    <w:rsid w:val="006A5528"/>
    <w:rsid w:val="006A5689"/>
    <w:rsid w:val="006A70DE"/>
    <w:rsid w:val="006B0129"/>
    <w:rsid w:val="006B453D"/>
    <w:rsid w:val="006B6069"/>
    <w:rsid w:val="006C4338"/>
    <w:rsid w:val="006D1DF5"/>
    <w:rsid w:val="006D6726"/>
    <w:rsid w:val="006E0573"/>
    <w:rsid w:val="006E2C92"/>
    <w:rsid w:val="006E6747"/>
    <w:rsid w:val="006F07C0"/>
    <w:rsid w:val="006F140C"/>
    <w:rsid w:val="006F20FC"/>
    <w:rsid w:val="006F227B"/>
    <w:rsid w:val="006F4B87"/>
    <w:rsid w:val="006F597D"/>
    <w:rsid w:val="006F63E6"/>
    <w:rsid w:val="00700513"/>
    <w:rsid w:val="00712D9A"/>
    <w:rsid w:val="0071560A"/>
    <w:rsid w:val="00716B2E"/>
    <w:rsid w:val="00721040"/>
    <w:rsid w:val="00724036"/>
    <w:rsid w:val="007248FF"/>
    <w:rsid w:val="0073645D"/>
    <w:rsid w:val="00740556"/>
    <w:rsid w:val="00744360"/>
    <w:rsid w:val="00757903"/>
    <w:rsid w:val="00765E4A"/>
    <w:rsid w:val="007702BC"/>
    <w:rsid w:val="00775378"/>
    <w:rsid w:val="007762EA"/>
    <w:rsid w:val="00783E24"/>
    <w:rsid w:val="0079542C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0B06"/>
    <w:rsid w:val="007D402F"/>
    <w:rsid w:val="007D4B89"/>
    <w:rsid w:val="007E0E5D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0E84"/>
    <w:rsid w:val="00822936"/>
    <w:rsid w:val="008253F2"/>
    <w:rsid w:val="00837D88"/>
    <w:rsid w:val="00841E55"/>
    <w:rsid w:val="00855DDC"/>
    <w:rsid w:val="008641AE"/>
    <w:rsid w:val="00864F65"/>
    <w:rsid w:val="00877280"/>
    <w:rsid w:val="00882463"/>
    <w:rsid w:val="00885C66"/>
    <w:rsid w:val="00897801"/>
    <w:rsid w:val="008B1393"/>
    <w:rsid w:val="008C0819"/>
    <w:rsid w:val="008E4B65"/>
    <w:rsid w:val="008E6593"/>
    <w:rsid w:val="008F7217"/>
    <w:rsid w:val="00926516"/>
    <w:rsid w:val="00933CCA"/>
    <w:rsid w:val="00940584"/>
    <w:rsid w:val="00942953"/>
    <w:rsid w:val="00950A95"/>
    <w:rsid w:val="00952BB6"/>
    <w:rsid w:val="00957DB8"/>
    <w:rsid w:val="00975DFE"/>
    <w:rsid w:val="0098413A"/>
    <w:rsid w:val="00991494"/>
    <w:rsid w:val="009958AE"/>
    <w:rsid w:val="0099799C"/>
    <w:rsid w:val="009A0DDA"/>
    <w:rsid w:val="009A3B64"/>
    <w:rsid w:val="009A732F"/>
    <w:rsid w:val="009A7768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24540"/>
    <w:rsid w:val="00A263B0"/>
    <w:rsid w:val="00A40D4A"/>
    <w:rsid w:val="00A524EE"/>
    <w:rsid w:val="00A537B6"/>
    <w:rsid w:val="00A55575"/>
    <w:rsid w:val="00A92095"/>
    <w:rsid w:val="00A92643"/>
    <w:rsid w:val="00AB34DD"/>
    <w:rsid w:val="00AB37A6"/>
    <w:rsid w:val="00AB79DF"/>
    <w:rsid w:val="00AC1D94"/>
    <w:rsid w:val="00AC1F66"/>
    <w:rsid w:val="00AD3854"/>
    <w:rsid w:val="00AD678C"/>
    <w:rsid w:val="00AE00D3"/>
    <w:rsid w:val="00AF09BA"/>
    <w:rsid w:val="00AF4BFF"/>
    <w:rsid w:val="00AF55C8"/>
    <w:rsid w:val="00AF6A5C"/>
    <w:rsid w:val="00B00C29"/>
    <w:rsid w:val="00B01ED0"/>
    <w:rsid w:val="00B0607A"/>
    <w:rsid w:val="00B11E3D"/>
    <w:rsid w:val="00B13111"/>
    <w:rsid w:val="00B14886"/>
    <w:rsid w:val="00B14EB0"/>
    <w:rsid w:val="00B1588E"/>
    <w:rsid w:val="00B17003"/>
    <w:rsid w:val="00B310A4"/>
    <w:rsid w:val="00B3724D"/>
    <w:rsid w:val="00B4682E"/>
    <w:rsid w:val="00B51CE7"/>
    <w:rsid w:val="00B717F3"/>
    <w:rsid w:val="00B7300E"/>
    <w:rsid w:val="00B7396D"/>
    <w:rsid w:val="00B84152"/>
    <w:rsid w:val="00B85515"/>
    <w:rsid w:val="00B93435"/>
    <w:rsid w:val="00B93661"/>
    <w:rsid w:val="00B950F7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F105E"/>
    <w:rsid w:val="00BF2973"/>
    <w:rsid w:val="00BF7391"/>
    <w:rsid w:val="00C06343"/>
    <w:rsid w:val="00C158E5"/>
    <w:rsid w:val="00C20C8F"/>
    <w:rsid w:val="00C22421"/>
    <w:rsid w:val="00C23B14"/>
    <w:rsid w:val="00C26254"/>
    <w:rsid w:val="00C46EA1"/>
    <w:rsid w:val="00C700EC"/>
    <w:rsid w:val="00C73A81"/>
    <w:rsid w:val="00C74755"/>
    <w:rsid w:val="00C85251"/>
    <w:rsid w:val="00CA730A"/>
    <w:rsid w:val="00CA7EC2"/>
    <w:rsid w:val="00CC088F"/>
    <w:rsid w:val="00CC4A29"/>
    <w:rsid w:val="00CC56D9"/>
    <w:rsid w:val="00CD004D"/>
    <w:rsid w:val="00CD460E"/>
    <w:rsid w:val="00CE1513"/>
    <w:rsid w:val="00CE21B6"/>
    <w:rsid w:val="00CE5967"/>
    <w:rsid w:val="00CF5371"/>
    <w:rsid w:val="00D006BB"/>
    <w:rsid w:val="00D00C06"/>
    <w:rsid w:val="00D1572F"/>
    <w:rsid w:val="00D21B83"/>
    <w:rsid w:val="00D270CA"/>
    <w:rsid w:val="00D3008C"/>
    <w:rsid w:val="00D46E2F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96676"/>
    <w:rsid w:val="00DA2029"/>
    <w:rsid w:val="00DB07F4"/>
    <w:rsid w:val="00DD1315"/>
    <w:rsid w:val="00DD33C4"/>
    <w:rsid w:val="00DD3EE9"/>
    <w:rsid w:val="00DE5193"/>
    <w:rsid w:val="00DE66C0"/>
    <w:rsid w:val="00DE6E00"/>
    <w:rsid w:val="00DE76C2"/>
    <w:rsid w:val="00DF47C8"/>
    <w:rsid w:val="00E047EA"/>
    <w:rsid w:val="00E15F15"/>
    <w:rsid w:val="00E275A7"/>
    <w:rsid w:val="00E51C20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4271"/>
    <w:rsid w:val="00EC64FB"/>
    <w:rsid w:val="00ED286B"/>
    <w:rsid w:val="00EE10F8"/>
    <w:rsid w:val="00EE7C51"/>
    <w:rsid w:val="00EF070E"/>
    <w:rsid w:val="00EF3205"/>
    <w:rsid w:val="00F01BBE"/>
    <w:rsid w:val="00F03193"/>
    <w:rsid w:val="00F03E6B"/>
    <w:rsid w:val="00F046D2"/>
    <w:rsid w:val="00F05CF7"/>
    <w:rsid w:val="00F071F7"/>
    <w:rsid w:val="00F12682"/>
    <w:rsid w:val="00F17EC4"/>
    <w:rsid w:val="00F25D3D"/>
    <w:rsid w:val="00F3280F"/>
    <w:rsid w:val="00F36368"/>
    <w:rsid w:val="00F4747D"/>
    <w:rsid w:val="00F72CE0"/>
    <w:rsid w:val="00F75837"/>
    <w:rsid w:val="00F83E46"/>
    <w:rsid w:val="00F85FF1"/>
    <w:rsid w:val="00F9087E"/>
    <w:rsid w:val="00F975FE"/>
    <w:rsid w:val="00FA3AF6"/>
    <w:rsid w:val="00FB1E9E"/>
    <w:rsid w:val="00FB6244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table" w:styleId="af6">
    <w:name w:val="Table Grid"/>
    <w:basedOn w:val="a1"/>
    <w:locked/>
    <w:rsid w:val="00957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0B7EE-A95C-4C7A-A55E-1F7591E1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3016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Петракова Александра Александровна</cp:lastModifiedBy>
  <cp:revision>187</cp:revision>
  <cp:lastPrinted>2017-09-27T10:44:00Z</cp:lastPrinted>
  <dcterms:created xsi:type="dcterms:W3CDTF">2017-09-13T07:35:00Z</dcterms:created>
  <dcterms:modified xsi:type="dcterms:W3CDTF">2018-10-08T13:09:00Z</dcterms:modified>
</cp:coreProperties>
</file>